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DA4430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C760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C7602">
        <w:rPr>
          <w:rFonts w:ascii="Verdana" w:hAnsi="Verdana"/>
          <w:sz w:val="18"/>
          <w:szCs w:val="18"/>
        </w:rPr>
        <w:t xml:space="preserve">veřejnou </w:t>
      </w:r>
      <w:r w:rsidRPr="002C76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2C7602">
        <w:rPr>
          <w:rFonts w:ascii="Verdana" w:hAnsi="Verdana"/>
          <w:b/>
          <w:sz w:val="18"/>
          <w:szCs w:val="18"/>
        </w:rPr>
        <w:t>„</w:t>
      </w:r>
      <w:bookmarkEnd w:id="0"/>
      <w:r w:rsidR="002C7602" w:rsidRPr="002C7602">
        <w:rPr>
          <w:rFonts w:ascii="Verdana" w:hAnsi="Verdana"/>
          <w:b/>
          <w:sz w:val="18"/>
          <w:szCs w:val="18"/>
        </w:rPr>
        <w:t xml:space="preserve">Klimatizace </w:t>
      </w:r>
      <w:r w:rsidR="003262B3">
        <w:rPr>
          <w:rFonts w:ascii="Verdana" w:hAnsi="Verdana"/>
          <w:b/>
          <w:sz w:val="18"/>
          <w:szCs w:val="18"/>
        </w:rPr>
        <w:t>do dopravních kanceláří</w:t>
      </w:r>
      <w:r w:rsidR="002C7602" w:rsidRPr="002C7602">
        <w:rPr>
          <w:rFonts w:ascii="Verdana" w:hAnsi="Verdana"/>
          <w:b/>
          <w:sz w:val="18"/>
          <w:szCs w:val="18"/>
        </w:rPr>
        <w:t xml:space="preserve"> – OŘ OVA 2024</w:t>
      </w:r>
      <w:r w:rsidR="00790DE3" w:rsidRPr="002C7602">
        <w:rPr>
          <w:rFonts w:ascii="Verdana" w:hAnsi="Verdana"/>
          <w:b/>
          <w:sz w:val="18"/>
          <w:szCs w:val="18"/>
        </w:rPr>
        <w:t xml:space="preserve">“ </w:t>
      </w:r>
      <w:r w:rsidR="00790DE3" w:rsidRPr="002C7602">
        <w:rPr>
          <w:rFonts w:ascii="Verdana" w:hAnsi="Verdana"/>
          <w:sz w:val="18"/>
          <w:szCs w:val="18"/>
        </w:rPr>
        <w:t xml:space="preserve">č.j. </w:t>
      </w:r>
      <w:r w:rsidR="002C7602" w:rsidRPr="002C7602">
        <w:rPr>
          <w:rFonts w:ascii="Verdana" w:hAnsi="Verdana"/>
          <w:sz w:val="18"/>
          <w:szCs w:val="18"/>
        </w:rPr>
        <w:t>2</w:t>
      </w:r>
      <w:r w:rsidR="003262B3">
        <w:rPr>
          <w:rFonts w:ascii="Verdana" w:hAnsi="Verdana"/>
          <w:sz w:val="18"/>
          <w:szCs w:val="18"/>
        </w:rPr>
        <w:t>5085</w:t>
      </w:r>
      <w:r w:rsidR="002C7602" w:rsidRPr="002C7602">
        <w:rPr>
          <w:rFonts w:ascii="Verdana" w:hAnsi="Verdana"/>
          <w:sz w:val="18"/>
          <w:szCs w:val="18"/>
        </w:rPr>
        <w:t>/2024-SŽ-OŘ OVA-NPI</w:t>
      </w:r>
      <w:r w:rsidRPr="002C7602">
        <w:rPr>
          <w:rFonts w:ascii="Verdana" w:hAnsi="Verdana"/>
          <w:sz w:val="18"/>
          <w:szCs w:val="18"/>
        </w:rPr>
        <w:t xml:space="preserve">, tímto </w:t>
      </w:r>
      <w:r w:rsidR="002D6AD4" w:rsidRPr="002C760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2C7602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602"/>
    <w:rsid w:val="002D64A7"/>
    <w:rsid w:val="002D6AD4"/>
    <w:rsid w:val="002E284A"/>
    <w:rsid w:val="002F3737"/>
    <w:rsid w:val="00305981"/>
    <w:rsid w:val="00312CD5"/>
    <w:rsid w:val="003262B3"/>
    <w:rsid w:val="00333895"/>
    <w:rsid w:val="00352F97"/>
    <w:rsid w:val="0035663C"/>
    <w:rsid w:val="003A127F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48E6"/>
    <w:rsid w:val="005957BC"/>
    <w:rsid w:val="005A0A4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45BB8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A127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45BB8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12</cp:revision>
  <cp:lastPrinted>2018-03-26T11:24:00Z</cp:lastPrinted>
  <dcterms:created xsi:type="dcterms:W3CDTF">2020-06-02T09:48:00Z</dcterms:created>
  <dcterms:modified xsi:type="dcterms:W3CDTF">2024-06-13T05:58:00Z</dcterms:modified>
</cp:coreProperties>
</file>